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15F8" w14:textId="16D25CF5" w:rsidR="000B76C8" w:rsidRPr="000B76C8" w:rsidRDefault="000B76C8">
      <w:pPr>
        <w:rPr>
          <w:rFonts w:cstheme="minorHAnsi"/>
          <w:b/>
          <w:bCs/>
        </w:rPr>
      </w:pPr>
      <w:r w:rsidRPr="000B76C8">
        <w:rPr>
          <w:rFonts w:cstheme="minorHAnsi"/>
          <w:b/>
          <w:bCs/>
        </w:rPr>
        <w:t>Jean Foster</w:t>
      </w:r>
    </w:p>
    <w:p w14:paraId="1F44D01D" w14:textId="2DF0A959" w:rsidR="000B76C8" w:rsidRPr="000B76C8" w:rsidRDefault="000B76C8">
      <w:pPr>
        <w:rPr>
          <w:rFonts w:cstheme="minorHAnsi"/>
          <w:b/>
          <w:bCs/>
        </w:rPr>
      </w:pPr>
    </w:p>
    <w:p w14:paraId="29D79FEF" w14:textId="77777777" w:rsidR="003162E5" w:rsidRDefault="000B76C8">
      <w:pPr>
        <w:rPr>
          <w:rFonts w:cstheme="minorHAnsi"/>
        </w:rPr>
      </w:pPr>
      <w:r w:rsidRPr="000B76C8">
        <w:rPr>
          <w:rFonts w:cstheme="minorHAnsi"/>
        </w:rPr>
        <w:t xml:space="preserve">Ms. Foster earned a B.A. from the State University of New York at Albany and an M.A. in Legislative Affairs from The George Washington University.  </w:t>
      </w:r>
      <w:r>
        <w:rPr>
          <w:rFonts w:cstheme="minorHAnsi"/>
        </w:rPr>
        <w:t>During her career in Washington, DC, she worked for major financial trade associations.  From 1994 to 1998, she assisted Ambassador Pamela Churchill Harriman</w:t>
      </w:r>
      <w:r w:rsidR="00103893">
        <w:rPr>
          <w:rFonts w:cstheme="minorHAnsi"/>
        </w:rPr>
        <w:t xml:space="preserve"> on personal and business matters and later worked for her estate.  </w:t>
      </w:r>
    </w:p>
    <w:p w14:paraId="5C273953" w14:textId="77777777" w:rsidR="003162E5" w:rsidRDefault="003162E5">
      <w:pPr>
        <w:rPr>
          <w:rFonts w:cstheme="minorHAnsi"/>
        </w:rPr>
      </w:pPr>
    </w:p>
    <w:p w14:paraId="0AA90CFE" w14:textId="77777777" w:rsidR="003162E5" w:rsidRDefault="00103893">
      <w:pPr>
        <w:rPr>
          <w:rFonts w:cstheme="minorHAnsi"/>
        </w:rPr>
      </w:pPr>
      <w:r>
        <w:rPr>
          <w:rFonts w:cstheme="minorHAnsi"/>
        </w:rPr>
        <w:t>From 1998 to 2006 she was an organizational consultant to non-profits focusing on strategic planning, governance, grant proposal development, program management and executive coaching.  Since 2014, she has been actively involved in Greater Naples Leadership and held many offices there</w:t>
      </w:r>
      <w:r w:rsidR="00534598">
        <w:rPr>
          <w:rFonts w:cstheme="minorHAnsi"/>
        </w:rPr>
        <w:t>,</w:t>
      </w:r>
      <w:r>
        <w:rPr>
          <w:rFonts w:cstheme="minorHAnsi"/>
        </w:rPr>
        <w:t xml:space="preserve"> including president in 2018-2019.  She was elected president of Wyndemere Country Club in 2012, only the second woman in that role</w:t>
      </w:r>
      <w:r w:rsidR="00534598">
        <w:rPr>
          <w:rFonts w:cstheme="minorHAnsi"/>
        </w:rPr>
        <w:t>, where she led a multi-</w:t>
      </w:r>
      <w:proofErr w:type="gramStart"/>
      <w:r w:rsidR="00534598">
        <w:rPr>
          <w:rFonts w:cstheme="minorHAnsi"/>
        </w:rPr>
        <w:t>million dollar</w:t>
      </w:r>
      <w:proofErr w:type="gramEnd"/>
      <w:r w:rsidR="00534598">
        <w:rPr>
          <w:rFonts w:cstheme="minorHAnsi"/>
        </w:rPr>
        <w:t xml:space="preserve"> transformational renovation of the clubhouse and pool complex.  </w:t>
      </w:r>
    </w:p>
    <w:p w14:paraId="27286EA8" w14:textId="77777777" w:rsidR="003162E5" w:rsidRDefault="003162E5">
      <w:pPr>
        <w:rPr>
          <w:rFonts w:cstheme="minorHAnsi"/>
        </w:rPr>
      </w:pPr>
    </w:p>
    <w:p w14:paraId="049D99BF" w14:textId="12642692" w:rsidR="000B76C8" w:rsidRPr="000B76C8" w:rsidRDefault="00534598">
      <w:pPr>
        <w:rPr>
          <w:rFonts w:asciiTheme="majorHAnsi" w:hAnsiTheme="majorHAnsi" w:cstheme="majorHAnsi"/>
        </w:rPr>
      </w:pPr>
      <w:r>
        <w:rPr>
          <w:rFonts w:cstheme="minorHAnsi"/>
        </w:rPr>
        <w:t>She participated in Model United Nations in high school, which sparked her continuing interest in world affairs and has enjoyed attending NCWA</w:t>
      </w:r>
      <w:r w:rsidR="005F45BE">
        <w:rPr>
          <w:rFonts w:cstheme="minorHAnsi"/>
        </w:rPr>
        <w:t xml:space="preserve"> activities, including National</w:t>
      </w:r>
      <w:r>
        <w:rPr>
          <w:rFonts w:cstheme="minorHAnsi"/>
        </w:rPr>
        <w:t xml:space="preserve"> War College seminars.</w:t>
      </w:r>
    </w:p>
    <w:sectPr w:rsidR="000B76C8" w:rsidRPr="000B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C8"/>
    <w:rsid w:val="000B76C8"/>
    <w:rsid w:val="00103893"/>
    <w:rsid w:val="003162E5"/>
    <w:rsid w:val="00534598"/>
    <w:rsid w:val="005F45BE"/>
    <w:rsid w:val="00D2194B"/>
    <w:rsid w:val="00E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6652B"/>
  <w15:chartTrackingRefBased/>
  <w15:docId w15:val="{698AA9AF-1453-C64C-A376-DC40549C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939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Green</cp:lastModifiedBy>
  <cp:revision>2</cp:revision>
  <dcterms:created xsi:type="dcterms:W3CDTF">2024-04-20T17:58:00Z</dcterms:created>
  <dcterms:modified xsi:type="dcterms:W3CDTF">2024-04-20T17:58:00Z</dcterms:modified>
</cp:coreProperties>
</file>